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65" w:rsidRPr="00C07656" w:rsidRDefault="00F27B65" w:rsidP="00F27B6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27B65" w:rsidRDefault="00F27B65" w:rsidP="00F27B6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15773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Queensland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Heritage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Council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(QHC)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is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twelve-person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statutory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authority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established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under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smartTag w:uri="urn:schemas-microsoft-com:office:smarttags" w:element="State">
        <w:r w:rsidRPr="005A7A31">
          <w:rPr>
            <w:rFonts w:ascii="Arial" w:hAnsi="Arial" w:cs="Arial"/>
            <w:bCs/>
            <w:i/>
            <w:spacing w:val="-3"/>
            <w:sz w:val="22"/>
            <w:szCs w:val="22"/>
          </w:rPr>
          <w:t>Queensland</w:t>
        </w:r>
      </w:smartTag>
      <w:smartTag w:uri="urn:schemas-microsoft-com:office:smarttags" w:element="PersonName">
        <w:r w:rsidRPr="005A7A31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7A31">
        <w:rPr>
          <w:rFonts w:ascii="Arial" w:hAnsi="Arial" w:cs="Arial"/>
          <w:bCs/>
          <w:i/>
          <w:spacing w:val="-3"/>
          <w:sz w:val="22"/>
          <w:szCs w:val="22"/>
        </w:rPr>
        <w:t>Heritage</w:t>
      </w:r>
      <w:smartTag w:uri="urn:schemas-microsoft-com:office:smarttags" w:element="PersonName">
        <w:r w:rsidRPr="005A7A31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7A31">
        <w:rPr>
          <w:rFonts w:ascii="Arial" w:hAnsi="Arial" w:cs="Arial"/>
          <w:bCs/>
          <w:i/>
          <w:spacing w:val="-3"/>
          <w:sz w:val="22"/>
          <w:szCs w:val="22"/>
        </w:rPr>
        <w:t>Act</w:t>
      </w:r>
      <w:smartTag w:uri="urn:schemas-microsoft-com:office:smarttags" w:element="PersonName">
        <w:r w:rsidRPr="005A7A31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Pr="005A7A31">
        <w:rPr>
          <w:rFonts w:ascii="Arial" w:hAnsi="Arial" w:cs="Arial"/>
          <w:bCs/>
          <w:i/>
          <w:spacing w:val="-3"/>
          <w:sz w:val="22"/>
          <w:szCs w:val="22"/>
        </w:rPr>
        <w:t>1992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(the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Act)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help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conserve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smartTag w:uri="urn:schemas-microsoft-com:office:smarttags" w:element="State">
        <w:smartTag w:uri="urn:schemas-microsoft-com:office:smarttags" w:element="place">
          <w:r w:rsidRPr="00015773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’s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cultural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heritage.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It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does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not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deal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with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Aboriginal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or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Torres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Strait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Islander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cultural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heritage.</w:t>
      </w:r>
    </w:p>
    <w:p w:rsidR="00F27B65" w:rsidRDefault="00F27B65" w:rsidP="00F27B65">
      <w:pPr>
        <w:tabs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27B65" w:rsidRDefault="00F27B65" w:rsidP="00F27B6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QHC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provides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strategic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advice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Minister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about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smartTag w:uri="urn:schemas-microsoft-com:office:smarttags" w:element="State">
        <w:smartTag w:uri="urn:schemas-microsoft-com:office:smarttags" w:element="place">
          <w:r w:rsidRPr="00015773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’s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non-Indigenous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cultural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heritage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makes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decisions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about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what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places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are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entered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in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Queensland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Heritage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Register.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It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also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makes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recommendations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responsible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Ministers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about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development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by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State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heritage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places,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provides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heritage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advice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government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entities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community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organisations,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encourages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appropriate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management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places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cultural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heritage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significance.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</w:p>
    <w:p w:rsidR="00F27B65" w:rsidRDefault="00F27B65" w:rsidP="00F27B65">
      <w:pPr>
        <w:tabs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27B65" w:rsidRPr="00015773" w:rsidRDefault="00F27B65" w:rsidP="00F27B6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15773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QHC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comprises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five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members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representing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prescribed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entities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seven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members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with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appropriate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knowledge,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expertise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interest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in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heritage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conservation.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Past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current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members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have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skills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in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archaeology,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architecture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landscape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architecture,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heritage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conservation,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economics,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education,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engineering,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town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planning,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history,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law,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local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government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property</w:t>
      </w:r>
      <w:smartTag w:uri="urn:schemas-microsoft-com:office:smarttags" w:element="PersonName">
        <w:r w:rsidRPr="0001577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15773">
        <w:rPr>
          <w:rFonts w:ascii="Arial" w:hAnsi="Arial" w:cs="Arial"/>
          <w:bCs/>
          <w:spacing w:val="-3"/>
          <w:sz w:val="22"/>
          <w:szCs w:val="22"/>
        </w:rPr>
        <w:t>management.</w:t>
      </w:r>
    </w:p>
    <w:p w:rsidR="00F27B65" w:rsidRPr="00D52FA0" w:rsidRDefault="00F27B65" w:rsidP="00F27B6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D4AB2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smartTag w:uri="urn:schemas-microsoft-com:office:smarttags" w:element="PersonName">
        <w:r w:rsidRPr="005D4AB2">
          <w:rPr>
            <w:rFonts w:ascii="Arial" w:hAnsi="Arial" w:cs="Arial"/>
            <w:bCs/>
            <w:spacing w:val="-3"/>
            <w:sz w:val="22"/>
            <w:szCs w:val="22"/>
            <w:u w:val="single"/>
          </w:rPr>
          <w:t xml:space="preserve"> </w:t>
        </w:r>
      </w:smartTag>
      <w:r w:rsidRPr="005D4AB2">
        <w:rPr>
          <w:rFonts w:ascii="Arial" w:hAnsi="Arial" w:cs="Arial"/>
          <w:bCs/>
          <w:spacing w:val="-3"/>
          <w:sz w:val="22"/>
          <w:szCs w:val="22"/>
          <w:u w:val="single"/>
        </w:rPr>
        <w:t>noted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intention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Minister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for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Environment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Heritage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Protection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recommend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Governor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in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Council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appointments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of</w:t>
      </w:r>
      <w:r w:rsidRPr="00D52FA0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F27B65" w:rsidRPr="00D52FA0" w:rsidRDefault="00F27B65" w:rsidP="00F27B65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52FA0">
        <w:rPr>
          <w:rFonts w:ascii="Arial" w:hAnsi="Arial" w:cs="Arial"/>
          <w:bCs/>
          <w:spacing w:val="-3"/>
          <w:sz w:val="22"/>
          <w:szCs w:val="22"/>
        </w:rPr>
        <w:t>Professor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Peter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Coaldrake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as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a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member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Chairperson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QHC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commencing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from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1</w:t>
      </w:r>
      <w:r>
        <w:rPr>
          <w:rFonts w:ascii="Arial" w:hAnsi="Arial" w:cs="Arial"/>
          <w:bCs/>
          <w:spacing w:val="-3"/>
          <w:sz w:val="22"/>
          <w:szCs w:val="22"/>
        </w:rPr>
        <w:t> </w:t>
      </w:r>
      <w:r w:rsidRPr="008E4E52">
        <w:rPr>
          <w:rFonts w:ascii="Arial" w:hAnsi="Arial" w:cs="Arial"/>
          <w:bCs/>
          <w:spacing w:val="-3"/>
          <w:sz w:val="22"/>
          <w:szCs w:val="22"/>
        </w:rPr>
        <w:t>January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2013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including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31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December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2</w:t>
      </w:r>
      <w:r w:rsidRPr="008E4E52">
        <w:rPr>
          <w:rFonts w:ascii="Arial" w:hAnsi="Arial" w:cs="Arial"/>
          <w:bCs/>
          <w:spacing w:val="-3"/>
          <w:sz w:val="22"/>
          <w:szCs w:val="22"/>
        </w:rPr>
        <w:t>015</w:t>
      </w:r>
      <w:r w:rsidRPr="00D52FA0">
        <w:rPr>
          <w:rFonts w:ascii="Arial" w:hAnsi="Arial" w:cs="Arial"/>
          <w:bCs/>
          <w:spacing w:val="-3"/>
          <w:sz w:val="22"/>
          <w:szCs w:val="22"/>
        </w:rPr>
        <w:t>;</w:t>
      </w:r>
    </w:p>
    <w:p w:rsidR="00F27B65" w:rsidRPr="00D52FA0" w:rsidRDefault="00F27B65" w:rsidP="00F27B65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52FA0">
        <w:rPr>
          <w:rFonts w:ascii="Arial" w:hAnsi="Arial" w:cs="Arial"/>
          <w:bCs/>
          <w:spacing w:val="-3"/>
          <w:sz w:val="22"/>
          <w:szCs w:val="22"/>
        </w:rPr>
        <w:t>Mr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John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Cotter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as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a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member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Deputy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Chairperson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QHC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commencing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from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1</w:t>
      </w:r>
      <w:r>
        <w:rPr>
          <w:rFonts w:ascii="Arial" w:hAnsi="Arial" w:cs="Arial"/>
          <w:bCs/>
          <w:spacing w:val="-3"/>
          <w:sz w:val="22"/>
          <w:szCs w:val="22"/>
        </w:rPr>
        <w:t> </w:t>
      </w:r>
      <w:r w:rsidRPr="008E4E52">
        <w:rPr>
          <w:rFonts w:ascii="Arial" w:hAnsi="Arial" w:cs="Arial"/>
          <w:bCs/>
          <w:spacing w:val="-3"/>
          <w:sz w:val="22"/>
          <w:szCs w:val="22"/>
        </w:rPr>
        <w:t>January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2013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including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31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December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2</w:t>
      </w:r>
      <w:r w:rsidRPr="008E4E52">
        <w:rPr>
          <w:rFonts w:ascii="Arial" w:hAnsi="Arial" w:cs="Arial"/>
          <w:bCs/>
          <w:spacing w:val="-3"/>
          <w:sz w:val="22"/>
          <w:szCs w:val="22"/>
        </w:rPr>
        <w:t>015</w:t>
      </w:r>
      <w:r w:rsidRPr="00D52FA0">
        <w:rPr>
          <w:rFonts w:ascii="Arial" w:hAnsi="Arial" w:cs="Arial"/>
          <w:bCs/>
          <w:spacing w:val="-3"/>
          <w:sz w:val="22"/>
          <w:szCs w:val="22"/>
        </w:rPr>
        <w:t>;</w:t>
      </w:r>
    </w:p>
    <w:p w:rsidR="00F27B65" w:rsidRPr="00D52FA0" w:rsidRDefault="00F27B65" w:rsidP="00F27B65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52FA0">
        <w:rPr>
          <w:rFonts w:ascii="Arial" w:hAnsi="Arial" w:cs="Arial"/>
          <w:bCs/>
          <w:spacing w:val="-3"/>
          <w:sz w:val="22"/>
          <w:szCs w:val="22"/>
        </w:rPr>
        <w:t>Mr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Stuart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Lummis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Ms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Glenda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Sheaffe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Ms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Leanne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O’Brien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Dr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Judith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McKay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as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members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QHC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commencing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from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1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January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2013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including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31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December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2</w:t>
      </w:r>
      <w:r w:rsidRPr="008E4E52">
        <w:rPr>
          <w:rFonts w:ascii="Arial" w:hAnsi="Arial" w:cs="Arial"/>
          <w:bCs/>
          <w:spacing w:val="-3"/>
          <w:sz w:val="22"/>
          <w:szCs w:val="22"/>
        </w:rPr>
        <w:t>015</w:t>
      </w:r>
      <w:r w:rsidRPr="00D52FA0">
        <w:rPr>
          <w:rFonts w:ascii="Arial" w:hAnsi="Arial" w:cs="Arial"/>
          <w:bCs/>
          <w:spacing w:val="-3"/>
          <w:sz w:val="22"/>
          <w:szCs w:val="22"/>
        </w:rPr>
        <w:t>;</w:t>
      </w:r>
      <w:r w:rsidR="00E820D2">
        <w:rPr>
          <w:rFonts w:ascii="Arial" w:hAnsi="Arial" w:cs="Arial"/>
          <w:bCs/>
          <w:spacing w:val="-3"/>
          <w:sz w:val="22"/>
          <w:szCs w:val="22"/>
        </w:rPr>
        <w:t xml:space="preserve"> and</w:t>
      </w:r>
    </w:p>
    <w:p w:rsidR="00F27B65" w:rsidRPr="00D52FA0" w:rsidRDefault="00F27B65" w:rsidP="00F27B65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52FA0">
        <w:rPr>
          <w:rFonts w:ascii="Arial" w:hAnsi="Arial" w:cs="Arial"/>
          <w:bCs/>
          <w:spacing w:val="-3"/>
          <w:sz w:val="22"/>
          <w:szCs w:val="22"/>
        </w:rPr>
        <w:t>Cr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George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Seymour,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Mr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Ivan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McDonald,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Mr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Marcus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Ford,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Mr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Anthony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Ross</w:t>
      </w:r>
      <w:r w:rsidR="00E9389B"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Mr</w:t>
      </w:r>
      <w:r w:rsidR="00F53C1B">
        <w:rPr>
          <w:rFonts w:ascii="Arial" w:hAnsi="Arial" w:cs="Arial"/>
          <w:bCs/>
          <w:spacing w:val="-3"/>
          <w:sz w:val="22"/>
          <w:szCs w:val="22"/>
        </w:rPr>
        <w:t> </w:t>
      </w:r>
      <w:r w:rsidRPr="00D52FA0">
        <w:rPr>
          <w:rFonts w:ascii="Arial" w:hAnsi="Arial" w:cs="Arial"/>
          <w:bCs/>
          <w:spacing w:val="-3"/>
          <w:sz w:val="22"/>
          <w:szCs w:val="22"/>
        </w:rPr>
        <w:t>William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Marklew as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members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D52FA0">
        <w:rPr>
          <w:rFonts w:ascii="Arial" w:hAnsi="Arial" w:cs="Arial"/>
          <w:bCs/>
          <w:spacing w:val="-3"/>
          <w:sz w:val="22"/>
          <w:szCs w:val="22"/>
        </w:rPr>
        <w:t>QHC</w:t>
      </w:r>
      <w:smartTag w:uri="urn:schemas-microsoft-com:office:smarttags" w:element="PersonName">
        <w:r w:rsidRPr="00D52FA0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commencing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from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1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January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2013</w:t>
      </w:r>
      <w:smartTag w:uri="urn:schemas-microsoft-com:office:smarttags" w:element="PersonName">
        <w:r w:rsidRPr="008E4E5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8E4E52">
        <w:rPr>
          <w:rFonts w:ascii="Arial" w:hAnsi="Arial" w:cs="Arial"/>
          <w:bCs/>
          <w:spacing w:val="-3"/>
          <w:sz w:val="22"/>
          <w:szCs w:val="22"/>
        </w:rPr>
        <w:t>t</w:t>
      </w:r>
      <w:r>
        <w:rPr>
          <w:rFonts w:ascii="Arial" w:hAnsi="Arial" w:cs="Arial"/>
          <w:bCs/>
          <w:spacing w:val="-3"/>
          <w:sz w:val="22"/>
          <w:szCs w:val="22"/>
        </w:rPr>
        <w:t>o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including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31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December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2014.</w:t>
      </w:r>
    </w:p>
    <w:p w:rsidR="00F27B65" w:rsidRDefault="005D4AB2" w:rsidP="00E820D2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D4AB2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D4AB2" w:rsidRPr="005D4AB2" w:rsidRDefault="005D4AB2" w:rsidP="005D4AB2">
      <w:pPr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p w:rsidR="00E93311" w:rsidRDefault="00E93311"/>
    <w:sectPr w:rsidR="00E93311" w:rsidSect="00F27B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868" w:rsidRDefault="00655868">
      <w:r>
        <w:separator/>
      </w:r>
    </w:p>
  </w:endnote>
  <w:endnote w:type="continuationSeparator" w:id="0">
    <w:p w:rsidR="00655868" w:rsidRDefault="0065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868" w:rsidRDefault="00655868">
      <w:r>
        <w:separator/>
      </w:r>
    </w:p>
  </w:footnote>
  <w:footnote w:type="continuationSeparator" w:id="0">
    <w:p w:rsidR="00655868" w:rsidRDefault="00655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1B" w:rsidRPr="00D75134" w:rsidRDefault="00F53C1B" w:rsidP="00F27B6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smartTag w:uri="urn:schemas-microsoft-com:office:smarttags" w:element="PersonName">
      <w:r w:rsidRPr="00D75134">
        <w:rPr>
          <w:rFonts w:ascii="Arial" w:hAnsi="Arial" w:cs="Arial"/>
          <w:b/>
          <w:sz w:val="28"/>
          <w:szCs w:val="22"/>
        </w:rPr>
        <w:t xml:space="preserve"> </w:t>
      </w:r>
    </w:smartTag>
    <w:r w:rsidRPr="00D75134">
      <w:rPr>
        <w:rFonts w:ascii="Arial" w:hAnsi="Arial" w:cs="Arial"/>
        <w:b/>
        <w:sz w:val="28"/>
        <w:szCs w:val="22"/>
      </w:rPr>
      <w:t>Government</w:t>
    </w:r>
  </w:p>
  <w:p w:rsidR="00F53C1B" w:rsidRPr="00D75134" w:rsidRDefault="00F53C1B" w:rsidP="00F27B6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F53C1B" w:rsidRPr="001E209B" w:rsidRDefault="00F53C1B" w:rsidP="00F27B6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</w:t>
    </w:r>
    <w:smartTag w:uri="urn:schemas-microsoft-com:office:smarttags" w:element="PersonName">
      <w:r w:rsidRPr="001E209B">
        <w:rPr>
          <w:rFonts w:ascii="Arial" w:hAnsi="Arial" w:cs="Arial"/>
          <w:b/>
          <w:sz w:val="22"/>
          <w:szCs w:val="22"/>
        </w:rPr>
        <w:t xml:space="preserve"> </w:t>
      </w:r>
    </w:smartTag>
    <w:r w:rsidRPr="001E209B">
      <w:rPr>
        <w:rFonts w:ascii="Arial" w:hAnsi="Arial" w:cs="Arial"/>
        <w:b/>
        <w:sz w:val="22"/>
        <w:szCs w:val="22"/>
      </w:rPr>
      <w:t xml:space="preserve">– </w:t>
    </w:r>
    <w:r>
      <w:rPr>
        <w:rFonts w:ascii="Arial" w:hAnsi="Arial" w:cs="Arial"/>
        <w:b/>
        <w:sz w:val="22"/>
        <w:szCs w:val="22"/>
      </w:rPr>
      <w:t>November</w:t>
    </w:r>
    <w:smartTag w:uri="urn:schemas-microsoft-com:office:smarttags" w:element="PersonName">
      <w:r w:rsidRPr="001E209B">
        <w:rPr>
          <w:rFonts w:ascii="Arial" w:hAnsi="Arial" w:cs="Arial"/>
          <w:b/>
          <w:sz w:val="22"/>
          <w:szCs w:val="22"/>
        </w:rPr>
        <w:t xml:space="preserve"> </w:t>
      </w:r>
    </w:smartTag>
    <w:r w:rsidRPr="001E209B">
      <w:rPr>
        <w:rFonts w:ascii="Arial" w:hAnsi="Arial" w:cs="Arial"/>
        <w:b/>
        <w:sz w:val="22"/>
        <w:szCs w:val="22"/>
      </w:rPr>
      <w:t>2012</w:t>
    </w:r>
  </w:p>
  <w:p w:rsidR="005D4AB2" w:rsidRDefault="005D4AB2" w:rsidP="00F27B65">
    <w:pPr>
      <w:jc w:val="both"/>
      <w:rPr>
        <w:rFonts w:ascii="Arial" w:hAnsi="Arial" w:cs="Arial"/>
        <w:sz w:val="22"/>
        <w:szCs w:val="22"/>
      </w:rPr>
    </w:pPr>
  </w:p>
  <w:p w:rsidR="00F53C1B" w:rsidRPr="005D4AB2" w:rsidRDefault="00F53C1B" w:rsidP="005D4AB2">
    <w:pPr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5D4AB2">
      <w:rPr>
        <w:rFonts w:ascii="Arial" w:hAnsi="Arial" w:cs="Arial"/>
        <w:b/>
        <w:sz w:val="22"/>
        <w:szCs w:val="22"/>
        <w:u w:val="single"/>
      </w:rPr>
      <w:t>The Appointment of a Chairperson, Deputy Chairperson, and ten members to the Queensland Heritage Council.</w:t>
    </w:r>
  </w:p>
  <w:p w:rsidR="00F53C1B" w:rsidRPr="005D4AB2" w:rsidRDefault="00F53C1B" w:rsidP="005D4AB2">
    <w:pPr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5D4AB2">
      <w:rPr>
        <w:rFonts w:ascii="Arial" w:hAnsi="Arial" w:cs="Arial"/>
        <w:b/>
        <w:sz w:val="22"/>
        <w:szCs w:val="22"/>
        <w:u w:val="single"/>
      </w:rPr>
      <w:t>Minister for Environment and Heritage Protection.</w:t>
    </w:r>
  </w:p>
  <w:p w:rsidR="00F53C1B" w:rsidRDefault="00F53C1B" w:rsidP="00F27B6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700BD"/>
    <w:multiLevelType w:val="hybridMultilevel"/>
    <w:tmpl w:val="006C7086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2F27A9"/>
    <w:multiLevelType w:val="hybridMultilevel"/>
    <w:tmpl w:val="5FA22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743C9"/>
    <w:multiLevelType w:val="hybridMultilevel"/>
    <w:tmpl w:val="687CF07E"/>
    <w:lvl w:ilvl="0" w:tplc="7AFE0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65"/>
    <w:rsid w:val="000054A6"/>
    <w:rsid w:val="000A0C6A"/>
    <w:rsid w:val="001D0E71"/>
    <w:rsid w:val="00250E67"/>
    <w:rsid w:val="00282EFB"/>
    <w:rsid w:val="00357DAC"/>
    <w:rsid w:val="003C5830"/>
    <w:rsid w:val="0041164B"/>
    <w:rsid w:val="0047175F"/>
    <w:rsid w:val="0047435D"/>
    <w:rsid w:val="004B1958"/>
    <w:rsid w:val="0056495E"/>
    <w:rsid w:val="005D4AB2"/>
    <w:rsid w:val="00655868"/>
    <w:rsid w:val="0066402A"/>
    <w:rsid w:val="006955D4"/>
    <w:rsid w:val="007D2977"/>
    <w:rsid w:val="008B4A85"/>
    <w:rsid w:val="00A128BA"/>
    <w:rsid w:val="00A66E89"/>
    <w:rsid w:val="00DC7695"/>
    <w:rsid w:val="00E21C2F"/>
    <w:rsid w:val="00E367FC"/>
    <w:rsid w:val="00E820D2"/>
    <w:rsid w:val="00E93311"/>
    <w:rsid w:val="00E9389B"/>
    <w:rsid w:val="00F27B65"/>
    <w:rsid w:val="00F53C1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B65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7B65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semiHidden/>
    <w:locked/>
    <w:rsid w:val="00F27B65"/>
    <w:rPr>
      <w:sz w:val="24"/>
      <w:lang w:val="en-AU" w:eastAsia="en-AU" w:bidi="ar-SA"/>
    </w:rPr>
  </w:style>
  <w:style w:type="paragraph" w:styleId="BalloonText">
    <w:name w:val="Balloon Text"/>
    <w:basedOn w:val="Normal"/>
    <w:semiHidden/>
    <w:rsid w:val="00E938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5D4A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4AB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1602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1873</CharactersWithSpaces>
  <SharedDoc>false</SharedDoc>
  <HyperlinkBase>https://www.cabinet.qld.gov.au/documents/2012/Nov/Sit Appt Qld Heritage Council/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2013-01-21T05:21:00Z</cp:lastPrinted>
  <dcterms:created xsi:type="dcterms:W3CDTF">2017-10-24T23:20:00Z</dcterms:created>
  <dcterms:modified xsi:type="dcterms:W3CDTF">2018-03-06T01:15:00Z</dcterms:modified>
  <cp:category>Significant_Appointments,Heritage</cp:category>
</cp:coreProperties>
</file>